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79" w:rsidRDefault="00B3678F">
      <w:pPr>
        <w:widowControl/>
        <w:spacing w:before="100" w:beforeAutospacing="1" w:after="100" w:afterAutospacing="1" w:line="360" w:lineRule="auto"/>
        <w:ind w:rightChars="67" w:right="141"/>
        <w:jc w:val="center"/>
        <w:rPr>
          <w:rFonts w:ascii="宋体" w:hAnsi="宋体"/>
          <w:b/>
          <w:color w:val="262626"/>
          <w:sz w:val="36"/>
          <w:szCs w:val="36"/>
        </w:rPr>
      </w:pPr>
      <w:r>
        <w:rPr>
          <w:rFonts w:ascii="宋体" w:hAnsi="宋体" w:hint="eastAsia"/>
          <w:b/>
          <w:color w:val="26262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hint="eastAsia"/>
          <w:b/>
          <w:color w:val="262626"/>
          <w:sz w:val="36"/>
          <w:szCs w:val="36"/>
        </w:rPr>
        <w:instrText>ADDIN CNKISM.UserStyle</w:instrText>
      </w:r>
      <w:r>
        <w:rPr>
          <w:rFonts w:ascii="宋体" w:hAnsi="宋体" w:hint="eastAsia"/>
          <w:b/>
          <w:color w:val="262626"/>
          <w:sz w:val="36"/>
          <w:szCs w:val="36"/>
        </w:rPr>
      </w:r>
      <w:r>
        <w:rPr>
          <w:rFonts w:ascii="宋体" w:hAnsi="宋体" w:hint="eastAsia"/>
          <w:b/>
          <w:color w:val="262626"/>
          <w:sz w:val="36"/>
          <w:szCs w:val="36"/>
        </w:rPr>
        <w:fldChar w:fldCharType="end"/>
      </w:r>
      <w:r>
        <w:rPr>
          <w:rFonts w:ascii="宋体" w:hAnsi="宋体" w:hint="eastAsia"/>
          <w:b/>
          <w:color w:val="262626"/>
          <w:sz w:val="36"/>
          <w:szCs w:val="36"/>
        </w:rPr>
        <w:t>江苏师范大学研究生学位申请审批等材料整理说明</w:t>
      </w:r>
    </w:p>
    <w:p w:rsidR="00255179" w:rsidRDefault="00B3678F">
      <w:pPr>
        <w:widowControl/>
        <w:spacing w:before="100" w:beforeAutospacing="1" w:after="100" w:afterAutospacing="1"/>
        <w:ind w:rightChars="67" w:right="141" w:firstLineChars="196" w:firstLine="551"/>
        <w:rPr>
          <w:rFonts w:ascii="宋体" w:hAnsi="宋体"/>
          <w:b/>
          <w:color w:val="262626"/>
          <w:sz w:val="36"/>
          <w:szCs w:val="36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一、材料目录</w:t>
      </w:r>
    </w:p>
    <w:tbl>
      <w:tblPr>
        <w:tblW w:w="53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03"/>
        <w:gridCol w:w="4834"/>
        <w:gridCol w:w="3750"/>
      </w:tblGrid>
      <w:tr w:rsidR="00255179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研究生学籍、学位评定材料目录（简称目录）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江苏师范大学学位评定委员会授予***硕士学位决定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(暂不发放，校学位委员会形成决议后，统一由研究生院打印盖章)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一式二份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学位证书复印件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(暂不发放，校学位委员会形成决议后，统一由学院复印)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毕业证书复印件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(暂不发放，校学位委员会形成决议后，统一由学院复印)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研究生成绩表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(在研究生信息管理系统成绩单打印，归档状态下打印)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一式二份，检查是否合格，学院秘书签字并加盖学院公章，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研究生院审核签字盖章</w:t>
            </w:r>
          </w:p>
        </w:tc>
      </w:tr>
      <w:tr w:rsidR="00255179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答辩委员会决议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一式一份，加盖学院公章</w:t>
            </w:r>
          </w:p>
        </w:tc>
      </w:tr>
      <w:tr w:rsidR="00255179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硕士研究生登记表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学位申请书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一式二份，最后一页须置于外侧，以便加盖印章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学位论文盲审评阅书（含校级抽检评阅书）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共3份，至少两份外校专家评议结果，加盖学院公章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答辩记录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学位论文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预答辩情况表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一式一份，封面加盖学院公章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答辩委员会表决票</w:t>
            </w:r>
            <w:r w:rsidRPr="00A227C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（包括不合格和弃权票）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票数与参会委员数相等，加盖学院公章，粘贴于一张A4纸上，左侧粘贴，最后一张在最上面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研究生思想政治品德鉴定表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一式一份，加盖学院党委公章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学位论文诚信承诺书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一式一份，签字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身份证复印件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A227C5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一式一份，加盖“</w:t>
            </w:r>
            <w:r w:rsidRPr="00A227C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highlight w:val="yellow"/>
              </w:rPr>
              <w:t>此复印件仅用于学籍归档”</w:t>
            </w:r>
            <w:r w:rsidRPr="00A227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印章，反正面打印于一张A4纸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790A32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790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790A32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790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毕业研究生登记表（B5）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Pr="00790A32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 w:rsidRPr="00790A3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一式一份，2#201李君老师处领取并填写</w:t>
            </w:r>
          </w:p>
        </w:tc>
      </w:tr>
      <w:tr w:rsidR="00255179">
        <w:trPr>
          <w:trHeight w:val="57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非全日制硕士研究生学位论文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中期检查情况表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一式一份，导师、学院分管领导签字，并加盖公章</w:t>
            </w:r>
          </w:p>
        </w:tc>
      </w:tr>
      <w:tr w:rsidR="00255179">
        <w:trPr>
          <w:trHeight w:val="47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非全日制硕士研究生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思想政治鉴定表</w:t>
            </w:r>
            <w:bookmarkStart w:id="0" w:name="_GoBack"/>
            <w:bookmarkEnd w:id="0"/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5179" w:rsidRDefault="00B3678F">
            <w:pPr>
              <w:widowControl/>
              <w:ind w:rightChars="67" w:right="141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一式一份，加盖组织关系所在单位的公章</w:t>
            </w:r>
          </w:p>
        </w:tc>
      </w:tr>
    </w:tbl>
    <w:p w:rsidR="00255179" w:rsidRDefault="00B3678F">
      <w:pPr>
        <w:adjustRightInd w:val="0"/>
        <w:snapToGrid w:val="0"/>
        <w:spacing w:beforeLines="50" w:before="156" w:afterLines="50" w:after="156" w:line="532" w:lineRule="exact"/>
        <w:ind w:firstLineChars="200" w:firstLine="562"/>
        <w:rPr>
          <w:rFonts w:ascii="宋体" w:hAnsi="宋体"/>
          <w:b/>
          <w:color w:val="262626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二、材料要求</w:t>
      </w:r>
    </w:p>
    <w:p w:rsidR="00255179" w:rsidRDefault="00B3678F">
      <w:pPr>
        <w:widowControl/>
        <w:adjustRightInd w:val="0"/>
        <w:snapToGrid w:val="0"/>
        <w:spacing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1.5月</w:t>
      </w:r>
      <w:r>
        <w:rPr>
          <w:rFonts w:ascii="仿宋_GB2312" w:eastAsia="仿宋_GB2312" w:hAnsi="宋体"/>
          <w:b/>
          <w:sz w:val="28"/>
          <w:szCs w:val="28"/>
        </w:rPr>
        <w:t>28</w:t>
      </w:r>
      <w:r>
        <w:rPr>
          <w:rFonts w:ascii="仿宋_GB2312" w:eastAsia="仿宋_GB2312" w:hAnsi="宋体" w:hint="eastAsia"/>
          <w:b/>
          <w:sz w:val="28"/>
          <w:szCs w:val="28"/>
        </w:rPr>
        <w:t>日前须提交的申请学位材料</w:t>
      </w:r>
    </w:p>
    <w:p w:rsidR="00255179" w:rsidRDefault="00B3678F">
      <w:pPr>
        <w:widowControl/>
        <w:adjustRightInd w:val="0"/>
        <w:snapToGrid w:val="0"/>
        <w:spacing w:line="532" w:lineRule="exact"/>
        <w:ind w:firstLineChars="200" w:firstLine="560"/>
        <w:jc w:val="left"/>
        <w:rPr>
          <w:rFonts w:ascii="宋体" w:hAnsi="宋体"/>
          <w:color w:val="262626"/>
          <w:sz w:val="28"/>
          <w:szCs w:val="28"/>
        </w:rPr>
      </w:pPr>
      <w:r>
        <w:rPr>
          <w:rFonts w:ascii="宋体" w:hAnsi="宋体" w:hint="eastAsia"/>
          <w:color w:val="262626"/>
          <w:sz w:val="28"/>
          <w:szCs w:val="28"/>
        </w:rPr>
        <w:t>正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确打印</w:t>
      </w:r>
      <w:r>
        <w:rPr>
          <w:rFonts w:ascii="宋体" w:hAnsi="宋体" w:hint="eastAsia"/>
          <w:color w:val="262626"/>
          <w:sz w:val="28"/>
          <w:szCs w:val="28"/>
        </w:rPr>
        <w:t>目录所列材料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及加盖印章后，</w:t>
      </w:r>
      <w:r>
        <w:rPr>
          <w:rFonts w:ascii="宋体" w:hAnsi="宋体"/>
          <w:color w:val="262626"/>
          <w:sz w:val="28"/>
          <w:szCs w:val="28"/>
        </w:rPr>
        <w:t>按每位申请者一卷整理后送交研究生院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2#203</w:t>
      </w:r>
      <w:r>
        <w:rPr>
          <w:rFonts w:ascii="宋体" w:hAnsi="宋体" w:hint="eastAsia"/>
          <w:color w:val="262626"/>
          <w:sz w:val="28"/>
          <w:szCs w:val="28"/>
        </w:rPr>
        <w:t>办公室</w:t>
      </w:r>
      <w:r>
        <w:rPr>
          <w:rFonts w:ascii="宋体" w:hAnsi="宋体"/>
          <w:color w:val="262626"/>
          <w:sz w:val="28"/>
          <w:szCs w:val="28"/>
        </w:rPr>
        <w:t>审核</w:t>
      </w:r>
      <w:r>
        <w:rPr>
          <w:rFonts w:ascii="宋体" w:hAnsi="宋体" w:hint="eastAsia"/>
          <w:color w:val="262626"/>
          <w:sz w:val="28"/>
          <w:szCs w:val="28"/>
        </w:rPr>
        <w:t>，并按照预毕业汇总大表（系统导出）的顺序排序。其中目录所列1-3材料，暂不放入。</w:t>
      </w:r>
    </w:p>
    <w:p w:rsidR="00255179" w:rsidRDefault="00B3678F">
      <w:pPr>
        <w:widowControl/>
        <w:adjustRightInd w:val="0"/>
        <w:snapToGrid w:val="0"/>
        <w:spacing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2.材料整理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经复核合格的材料，学院最终装订为A和B两部分，一份用于申请学位审批和档案馆归档（简称A材料），一份作为派遣档案（简称B材料）。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（1）全日制毕业生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全日制研究生需要准备目录中序号1-1</w:t>
      </w: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所列内容：其中A材料,由目录所列序号1</w:t>
      </w:r>
      <w:r>
        <w:rPr>
          <w:rFonts w:ascii="宋体" w:hAnsi="宋体" w:cs="宋体"/>
          <w:color w:val="333333"/>
          <w:kern w:val="0"/>
          <w:sz w:val="28"/>
          <w:szCs w:val="28"/>
        </w:rPr>
        <w:t>-14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组成。B材料，由目录所列序号1、4、6、7和1</w:t>
      </w:r>
      <w:r>
        <w:rPr>
          <w:rFonts w:ascii="宋体" w:hAnsi="宋体" w:cs="宋体"/>
          <w:color w:val="333333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，共5份组成。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序号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材料的最后一页置于外侧，加盖学院、学校以及负责人印章。材料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硕士研究生登记表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建议/不建议毕业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”，“研究生院对该生毕业的审核意见”建议填写“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”，“学校对该生毕业的审批意见”建议填写“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”，“毕业证书号”等信息待获得证书后再补充填写。材料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硕士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学位申请书》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建议/不建议授予硕士学位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同意/不同意授予硕士学位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”。</w:t>
      </w:r>
    </w:p>
    <w:p w:rsidR="00255179" w:rsidRDefault="00B3678F">
      <w:pPr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（2）非全日制毕业生</w:t>
      </w:r>
    </w:p>
    <w:p w:rsidR="00255179" w:rsidRDefault="00B3678F">
      <w:pPr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非全日制毕业生需要准备目录中序号1-17所列内容。其中A材料,由目录所列序号1-1</w:t>
      </w: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16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-</w:t>
      </w:r>
      <w:r>
        <w:rPr>
          <w:rFonts w:ascii="宋体" w:hAnsi="宋体" w:cs="宋体"/>
          <w:color w:val="333333"/>
          <w:kern w:val="0"/>
          <w:sz w:val="28"/>
          <w:szCs w:val="28"/>
        </w:rPr>
        <w:t>17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组成；B材料，由目录所列序号1、4、6、7和</w:t>
      </w:r>
      <w:r>
        <w:rPr>
          <w:rFonts w:ascii="宋体" w:hAnsi="宋体" w:cs="宋体"/>
          <w:color w:val="333333"/>
          <w:kern w:val="0"/>
          <w:sz w:val="28"/>
          <w:szCs w:val="28"/>
        </w:rPr>
        <w:t>15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组成。</w:t>
      </w:r>
    </w:p>
    <w:p w:rsidR="00255179" w:rsidRDefault="00B3678F">
      <w:pPr>
        <w:pStyle w:val="a3"/>
        <w:widowControl/>
        <w:adjustRightInd w:val="0"/>
        <w:snapToGrid w:val="0"/>
        <w:spacing w:line="532" w:lineRule="exact"/>
        <w:ind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>序号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材料的最后一页置于外侧，加盖学院、学校以及负责人印章。材料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非全日制硕士研究生登记表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》的最后一页“学院对该生毕业审查的意见”一栏，建议填写“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建议/不建议毕业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”，“研究生院对该生毕业的审核意见”建议填写“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经审核，已符合申请条件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”，“学校对该生毕业的审批意见”建议填写“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同意毕业，并授予硕士学位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”，“毕业证书号”等信息待获得证书后再补充填写。材料</w:t>
      </w:r>
      <w:r>
        <w:rPr>
          <w:rFonts w:ascii="宋体" w:hAnsi="宋体" w:cs="宋体"/>
          <w:color w:val="333333"/>
          <w:kern w:val="0"/>
          <w:sz w:val="28"/>
          <w:szCs w:val="28"/>
        </w:rPr>
        <w:t>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非全日制硕士学位申请书》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的最后一页“学院学位评定分委员会意见”栏，填写内容为“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建议/不建议授予硕士学位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”；“校学位评定委员会决定”建议填写“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同意/不同意授予硕士学位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”。</w:t>
      </w:r>
    </w:p>
    <w:p w:rsidR="00255179" w:rsidRDefault="00B3678F">
      <w:pPr>
        <w:adjustRightInd w:val="0"/>
        <w:snapToGrid w:val="0"/>
        <w:spacing w:beforeLines="50" w:before="156" w:afterLines="50" w:after="156" w:line="532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三、特别说明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1.学位论文中“江苏师范大学学位论文原创性声明”需研究生本人签名，“江苏师范大学学位论文使用授权声明”需研究生本人和指导教师的签名。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2.如本人的学位论文申请延迟公开，请依据《江苏师范大学研究生学位论文采集和公开管理办法（试行）》的规定，填写《</w:t>
      </w:r>
      <w:hyperlink r:id="rId6" w:tgtFrame="_blank" w:tooltip="江苏师范大学研究生学位论文延迟公开申请表" w:history="1">
        <w:r>
          <w:rPr>
            <w:rFonts w:ascii="宋体" w:hAnsi="宋体" w:cs="宋体" w:hint="eastAsia"/>
            <w:color w:val="333333"/>
            <w:kern w:val="0"/>
            <w:sz w:val="28"/>
            <w:szCs w:val="28"/>
          </w:rPr>
          <w:t>江苏师范大学研究生学位论文延迟公开申请表</w:t>
        </w:r>
      </w:hyperlink>
      <w:r>
        <w:rPr>
          <w:rFonts w:ascii="宋体" w:hAnsi="宋体" w:cs="宋体" w:hint="eastAsia"/>
          <w:color w:val="333333"/>
          <w:kern w:val="0"/>
          <w:sz w:val="28"/>
          <w:szCs w:val="28"/>
        </w:rPr>
        <w:t>》，由学院收齐后，统一交到研究生院2#203办公室。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.离校前须送交图书馆学位论文电子版，纸质版至少4份，分别由学院（2份）、图书馆（1份）和档案馆（1份）永久保存。艺术硕士研究生在提交纸质版学位论文时，应在每一册学位论文后附带一份刻录有作品创作展(演)内容的配套光盘。</w:t>
      </w:r>
    </w:p>
    <w:p w:rsidR="00255179" w:rsidRDefault="00B3678F">
      <w:pPr>
        <w:adjustRightInd w:val="0"/>
        <w:snapToGrid w:val="0"/>
        <w:spacing w:line="532" w:lineRule="exact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4.申请学位相关表格或模板可在“研究生院-学位与评估-表格下载”中下载。</w:t>
      </w:r>
    </w:p>
    <w:p w:rsidR="00255179" w:rsidRDefault="00255179">
      <w:pPr>
        <w:spacing w:line="532" w:lineRule="exact"/>
      </w:pPr>
    </w:p>
    <w:sectPr w:rsidR="00255179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8A" w:rsidRDefault="00390D8A" w:rsidP="00A227C5">
      <w:r>
        <w:separator/>
      </w:r>
    </w:p>
  </w:endnote>
  <w:endnote w:type="continuationSeparator" w:id="0">
    <w:p w:rsidR="00390D8A" w:rsidRDefault="00390D8A" w:rsidP="00A2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8A" w:rsidRDefault="00390D8A" w:rsidP="00A227C5">
      <w:r>
        <w:separator/>
      </w:r>
    </w:p>
  </w:footnote>
  <w:footnote w:type="continuationSeparator" w:id="0">
    <w:p w:rsidR="00390D8A" w:rsidRDefault="00390D8A" w:rsidP="00A2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GZlMmUxNmQ0ZmU5ZDBmYmUwODVlZjZiNjU5MTIifQ=="/>
  </w:docVars>
  <w:rsids>
    <w:rsidRoot w:val="19584BED"/>
    <w:rsid w:val="00255179"/>
    <w:rsid w:val="00390D8A"/>
    <w:rsid w:val="00790A32"/>
    <w:rsid w:val="00A227C5"/>
    <w:rsid w:val="00B3678F"/>
    <w:rsid w:val="0446687A"/>
    <w:rsid w:val="0C9E744F"/>
    <w:rsid w:val="0F1F305A"/>
    <w:rsid w:val="19584BED"/>
    <w:rsid w:val="29997631"/>
    <w:rsid w:val="37E109A3"/>
    <w:rsid w:val="49EE1442"/>
    <w:rsid w:val="59870AEB"/>
    <w:rsid w:val="67112C5F"/>
    <w:rsid w:val="6B34578C"/>
    <w:rsid w:val="721F31EB"/>
    <w:rsid w:val="7E9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D3C626-6292-4756-BD7B-C034A584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A2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7C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7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c.jsnu.edu.cn/64/40/c10501a287808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芬儿</dc:creator>
  <cp:lastModifiedBy>Tuanjie Li</cp:lastModifiedBy>
  <cp:revision>3</cp:revision>
  <cp:lastPrinted>2024-04-22T01:53:00Z</cp:lastPrinted>
  <dcterms:created xsi:type="dcterms:W3CDTF">2021-05-17T00:57:00Z</dcterms:created>
  <dcterms:modified xsi:type="dcterms:W3CDTF">2024-05-09T00:57:00Z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99D8036192E644748EB778A366790A77</vt:lpwstr>
  </property>
</Properties>
</file>