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left"/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附件：</w:t>
      </w:r>
    </w:p>
    <w:p>
      <w:pPr>
        <w:spacing w:before="156" w:beforeLines="50" w:line="360" w:lineRule="auto"/>
        <w:jc w:val="center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化学与材料科学学院2020届考博录取情况简表</w:t>
      </w:r>
    </w:p>
    <w:tbl>
      <w:tblPr>
        <w:tblStyle w:val="4"/>
        <w:tblpPr w:leftFromText="180" w:rightFromText="180" w:vertAnchor="text" w:horzAnchor="page" w:tblpXSpec="center" w:tblpY="211"/>
        <w:tblOverlap w:val="never"/>
        <w:tblW w:w="85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29"/>
        <w:gridCol w:w="2163"/>
        <w:gridCol w:w="2552"/>
        <w:gridCol w:w="1701"/>
      </w:tblGrid>
      <w:tr>
        <w:trPr>
          <w:trHeight w:val="375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00B050"/>
                </w14:shadow>
              </w:rPr>
            </w:pPr>
            <w:bookmarkStart w:id="0" w:name="_GoBack"/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00B050"/>
                </w14:shadow>
              </w:rPr>
              <w:t>序号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00B050"/>
                </w14:shadow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00B050"/>
                </w14:shadow>
              </w:rPr>
              <w:t>研究生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00FF0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00B050"/>
                </w14:shadow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00B050"/>
                </w14:shadow>
              </w:rPr>
              <w:t>硕士生导师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00B050"/>
                </w14:shadow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00B050"/>
                </w14:shadow>
              </w:rPr>
              <w:t>录取学校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FF0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00B050"/>
                </w14:shadow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00B050"/>
                </w14:shadow>
              </w:rPr>
              <w:t>录取专业</w:t>
            </w:r>
          </w:p>
        </w:tc>
      </w:tr>
      <w:tr>
        <w:trPr>
          <w:trHeight w:val="375" w:hRule="atLeast"/>
          <w:jc w:val="center"/>
        </w:trPr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>科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>
        <w:trPr>
          <w:trHeight w:val="375" w:hRule="atLeast"/>
          <w:jc w:val="center"/>
        </w:trPr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>陈千烨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00B0F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曹昌盛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</w:tr>
      <w:tr>
        <w:trPr>
          <w:trHeight w:val="375" w:hRule="atLeast"/>
          <w:jc w:val="center"/>
        </w:trPr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>陈新义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王香善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</w:tr>
      <w:tr>
        <w:trPr>
          <w:trHeight w:val="375" w:hRule="atLeast"/>
          <w:jc w:val="center"/>
        </w:trPr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>蒋</w:t>
            </w:r>
            <w:r>
              <w:rPr>
                <w:rFonts w:hint="eastAsia"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>飞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00B0F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石枫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南方科技大学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生物学</w:t>
            </w:r>
          </w:p>
        </w:tc>
      </w:tr>
      <w:tr>
        <w:trPr>
          <w:trHeight w:val="375" w:hRule="atLeast"/>
          <w:jc w:val="center"/>
        </w:trPr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>刘艳红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>
        <w:trPr>
          <w:trHeight w:val="375" w:hRule="atLeast"/>
          <w:jc w:val="center"/>
        </w:trPr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>陆一楠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00B0F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石枫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</w:tr>
      <w:tr>
        <w:trPr>
          <w:trHeight w:val="375" w:hRule="atLeast"/>
          <w:jc w:val="center"/>
        </w:trPr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>嵇成龙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屠树江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>
        <w:trPr>
          <w:trHeight w:val="375" w:hRule="atLeast"/>
          <w:jc w:val="center"/>
        </w:trPr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>秦晓燕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00B0F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屠树江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>
        <w:trPr>
          <w:trHeight w:val="375" w:hRule="atLeast"/>
          <w:jc w:val="center"/>
        </w:trPr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>孙</w:t>
            </w:r>
            <w:r>
              <w:rPr>
                <w:rFonts w:hint="eastAsia"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>访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姚昌盛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油气井工程</w:t>
            </w:r>
          </w:p>
        </w:tc>
      </w:tr>
      <w:tr>
        <w:trPr>
          <w:trHeight w:val="375" w:hRule="atLeast"/>
          <w:jc w:val="center"/>
        </w:trPr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>石浩楠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00B0F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郝文娟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</w:tr>
      <w:tr>
        <w:trPr>
          <w:trHeight w:val="375" w:hRule="atLeast"/>
          <w:jc w:val="center"/>
        </w:trPr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>孙</w:t>
            </w:r>
            <w:r>
              <w:rPr>
                <w:rFonts w:hint="eastAsia"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>梦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石枫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>
        <w:trPr>
          <w:trHeight w:val="375" w:hRule="atLeast"/>
          <w:jc w:val="center"/>
        </w:trPr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>夏玲玲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00B0F0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武鹏彦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</w:tr>
      <w:tr>
        <w:trPr>
          <w:trHeight w:val="375" w:hRule="atLeast"/>
          <w:jc w:val="center"/>
        </w:trPr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  <w:t>袁玉胜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韩锡光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</w:tr>
      <w:bookmarkEnd w:id="0"/>
    </w:tbl>
    <w:p>
      <w:pPr>
        <w:spacing w:before="156" w:beforeLines="50" w:line="360" w:lineRule="auto"/>
        <w:jc w:val="both"/>
        <w:rPr>
          <w:rFonts w:hint="eastAsia" w:ascii="Times New Roman" w:hAnsi="Times New Roman" w:eastAsia="仿宋_GB2312" w:cs="Times New Roman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7A"/>
    <w:rsid w:val="000D512A"/>
    <w:rsid w:val="001B187A"/>
    <w:rsid w:val="00492F02"/>
    <w:rsid w:val="005108EE"/>
    <w:rsid w:val="008A70A6"/>
    <w:rsid w:val="00E20248"/>
    <w:rsid w:val="10AA76D8"/>
    <w:rsid w:val="1D2948F5"/>
    <w:rsid w:val="7164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2020-07-31T02:02:00Z</dcterms:created>
  <dc:creator>Tuanjie Li</dc:creator>
  <cp:lastModifiedBy>Administrator</cp:lastModifiedBy>
  <dcterms:modified xsi:type="dcterms:W3CDTF">2020-07-31T03:14:27Z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