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7075" w:rsidRPr="00A85D74" w:rsidRDefault="00E255E3">
      <w:pPr>
        <w:pStyle w:val="Default"/>
        <w:spacing w:afterLines="50" w:after="156" w:line="240" w:lineRule="atLeast"/>
        <w:jc w:val="center"/>
        <w:rPr>
          <w:rFonts w:ascii="方正小标宋简体" w:eastAsia="方正小标宋简体"/>
          <w:sz w:val="30"/>
          <w:szCs w:val="30"/>
        </w:rPr>
      </w:pPr>
      <w:r w:rsidRPr="00A85D74">
        <w:rPr>
          <w:rFonts w:ascii="方正小标宋简体" w:eastAsia="方正小标宋简体" w:hint="eastAsia"/>
          <w:sz w:val="30"/>
          <w:szCs w:val="30"/>
        </w:rPr>
        <w:t>化学与材料科学学院硕士研究生开题报告打分表</w:t>
      </w:r>
    </w:p>
    <w:tbl>
      <w:tblPr>
        <w:tblW w:w="7186" w:type="dxa"/>
        <w:tblInd w:w="10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33"/>
        <w:gridCol w:w="1842"/>
        <w:gridCol w:w="2127"/>
        <w:gridCol w:w="1984"/>
      </w:tblGrid>
      <w:tr w:rsidR="004A53F0" w:rsidTr="004A53F0">
        <w:trPr>
          <w:trHeight w:val="917"/>
          <w:tblHeader/>
        </w:trPr>
        <w:tc>
          <w:tcPr>
            <w:tcW w:w="1233" w:type="dxa"/>
            <w:vAlign w:val="center"/>
          </w:tcPr>
          <w:p w:rsidR="004A53F0" w:rsidRPr="00A87E64" w:rsidRDefault="004A53F0" w:rsidP="007B29BC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87E6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序号</w:t>
            </w:r>
          </w:p>
        </w:tc>
        <w:tc>
          <w:tcPr>
            <w:tcW w:w="1842" w:type="dxa"/>
            <w:vAlign w:val="center"/>
          </w:tcPr>
          <w:p w:rsidR="004A53F0" w:rsidRPr="00A87E64" w:rsidRDefault="004A53F0" w:rsidP="00A87E64">
            <w:pPr>
              <w:snapToGrid w:val="0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87E64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2127" w:type="dxa"/>
            <w:vAlign w:val="center"/>
          </w:tcPr>
          <w:p w:rsidR="004A53F0" w:rsidRPr="00A87E64" w:rsidRDefault="00FD5FDD" w:rsidP="007B29BC">
            <w:pPr>
              <w:ind w:rightChars="-103" w:right="-216"/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通过</w:t>
            </w:r>
          </w:p>
        </w:tc>
        <w:tc>
          <w:tcPr>
            <w:tcW w:w="1984" w:type="dxa"/>
            <w:vAlign w:val="center"/>
          </w:tcPr>
          <w:p w:rsidR="004A53F0" w:rsidRPr="00A87E64" w:rsidRDefault="004A53F0" w:rsidP="007B29BC">
            <w:pPr>
              <w:jc w:val="center"/>
              <w:rPr>
                <w:rFonts w:ascii="仿宋_GB2312" w:eastAsia="仿宋_GB2312" w:hAnsi="仿宋_GB2312" w:cs="仿宋_GB2312"/>
                <w:sz w:val="28"/>
                <w:szCs w:val="28"/>
              </w:rPr>
            </w:pPr>
            <w:r w:rsidRPr="00A87E64">
              <w:rPr>
                <w:rFonts w:ascii="仿宋_GB2312" w:eastAsia="仿宋_GB2312" w:hAnsi="仿宋_GB2312" w:cs="仿宋_GB2312"/>
                <w:sz w:val="28"/>
                <w:szCs w:val="28"/>
              </w:rPr>
              <w:t>不</w:t>
            </w:r>
            <w:r w:rsidR="00FD5FDD"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通过</w:t>
            </w:r>
          </w:p>
        </w:tc>
      </w:tr>
      <w:tr w:rsidR="004A53F0" w:rsidTr="004A53F0">
        <w:trPr>
          <w:trHeight w:val="567"/>
        </w:trPr>
        <w:tc>
          <w:tcPr>
            <w:tcW w:w="1233" w:type="dxa"/>
            <w:vAlign w:val="center"/>
          </w:tcPr>
          <w:p w:rsidR="004A53F0" w:rsidRPr="00D42ABE" w:rsidRDefault="004A53F0" w:rsidP="002C4E6D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F0" w:rsidRPr="006D6DDC" w:rsidRDefault="004A53F0" w:rsidP="002C4E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4A53F0" w:rsidRPr="00D42ABE" w:rsidRDefault="004A53F0" w:rsidP="002C4E6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  <w:tc>
          <w:tcPr>
            <w:tcW w:w="1984" w:type="dxa"/>
            <w:vAlign w:val="center"/>
          </w:tcPr>
          <w:p w:rsidR="004A53F0" w:rsidRPr="00D42ABE" w:rsidRDefault="004A53F0" w:rsidP="002C4E6D">
            <w:pPr>
              <w:pStyle w:val="Defaul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4A53F0" w:rsidTr="004A53F0">
        <w:trPr>
          <w:trHeight w:val="567"/>
        </w:trPr>
        <w:tc>
          <w:tcPr>
            <w:tcW w:w="1233" w:type="dxa"/>
            <w:vAlign w:val="center"/>
          </w:tcPr>
          <w:p w:rsidR="004A53F0" w:rsidRPr="00D42ABE" w:rsidRDefault="004A53F0" w:rsidP="002C4E6D">
            <w:pPr>
              <w:jc w:val="center"/>
              <w:rPr>
                <w:rFonts w:eastAsia="仿宋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F0" w:rsidRPr="005755C1" w:rsidRDefault="004A53F0" w:rsidP="002C4E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4A53F0" w:rsidRPr="00D42ABE" w:rsidRDefault="004A53F0" w:rsidP="002C4E6D">
            <w:pPr>
              <w:pStyle w:val="Defaul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84" w:type="dxa"/>
            <w:vAlign w:val="center"/>
          </w:tcPr>
          <w:p w:rsidR="004A53F0" w:rsidRPr="00D42ABE" w:rsidRDefault="004A53F0" w:rsidP="002C4E6D">
            <w:pPr>
              <w:pStyle w:val="Defaul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4A53F0" w:rsidTr="004A53F0">
        <w:trPr>
          <w:trHeight w:val="567"/>
        </w:trPr>
        <w:tc>
          <w:tcPr>
            <w:tcW w:w="1233" w:type="dxa"/>
            <w:vAlign w:val="center"/>
          </w:tcPr>
          <w:p w:rsidR="004A53F0" w:rsidRPr="00D42ABE" w:rsidRDefault="004A53F0" w:rsidP="002C4E6D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F0" w:rsidRPr="00C6506C" w:rsidRDefault="004A53F0" w:rsidP="002C4E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4A53F0" w:rsidRPr="00D42ABE" w:rsidRDefault="004A53F0" w:rsidP="002C4E6D">
            <w:pPr>
              <w:pStyle w:val="Defaul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84" w:type="dxa"/>
            <w:vAlign w:val="center"/>
          </w:tcPr>
          <w:p w:rsidR="004A53F0" w:rsidRPr="00D42ABE" w:rsidRDefault="004A53F0" w:rsidP="002C4E6D">
            <w:pPr>
              <w:pStyle w:val="Defaul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4A53F0" w:rsidTr="004A53F0">
        <w:trPr>
          <w:trHeight w:val="567"/>
        </w:trPr>
        <w:tc>
          <w:tcPr>
            <w:tcW w:w="1233" w:type="dxa"/>
            <w:vAlign w:val="center"/>
          </w:tcPr>
          <w:p w:rsidR="004A53F0" w:rsidRPr="00D42ABE" w:rsidRDefault="004A53F0" w:rsidP="002C4E6D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F0" w:rsidRPr="00C6506C" w:rsidRDefault="004A53F0" w:rsidP="002C4E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4A53F0" w:rsidRPr="00D42ABE" w:rsidRDefault="004A53F0" w:rsidP="002C4E6D">
            <w:pPr>
              <w:pStyle w:val="Defaul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84" w:type="dxa"/>
            <w:vAlign w:val="center"/>
          </w:tcPr>
          <w:p w:rsidR="004A53F0" w:rsidRPr="00D42ABE" w:rsidRDefault="004A53F0" w:rsidP="002C4E6D">
            <w:pPr>
              <w:pStyle w:val="Defaul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4A53F0" w:rsidTr="004A53F0">
        <w:trPr>
          <w:trHeight w:val="567"/>
        </w:trPr>
        <w:tc>
          <w:tcPr>
            <w:tcW w:w="1233" w:type="dxa"/>
            <w:vAlign w:val="center"/>
          </w:tcPr>
          <w:p w:rsidR="004A53F0" w:rsidRPr="00D42ABE" w:rsidRDefault="004A53F0" w:rsidP="002C4E6D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F0" w:rsidRPr="00C6506C" w:rsidRDefault="004A53F0" w:rsidP="002C4E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4A53F0" w:rsidRPr="00D42ABE" w:rsidRDefault="004A53F0" w:rsidP="002C4E6D">
            <w:pPr>
              <w:pStyle w:val="Defaul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84" w:type="dxa"/>
            <w:vAlign w:val="center"/>
          </w:tcPr>
          <w:p w:rsidR="004A53F0" w:rsidRPr="00D42ABE" w:rsidRDefault="004A53F0" w:rsidP="002C4E6D">
            <w:pPr>
              <w:jc w:val="center"/>
              <w:rPr>
                <w:rFonts w:ascii="仿宋_GB2312" w:eastAsia="仿宋_GB2312" w:hAnsi="仿宋_GB2312" w:cs="仿宋_GB2312"/>
                <w:sz w:val="24"/>
              </w:rPr>
            </w:pPr>
          </w:p>
        </w:tc>
      </w:tr>
      <w:tr w:rsidR="004A53F0" w:rsidTr="004A53F0">
        <w:trPr>
          <w:trHeight w:val="567"/>
        </w:trPr>
        <w:tc>
          <w:tcPr>
            <w:tcW w:w="1233" w:type="dxa"/>
            <w:vAlign w:val="center"/>
          </w:tcPr>
          <w:p w:rsidR="004A53F0" w:rsidRPr="00D42ABE" w:rsidRDefault="004A53F0" w:rsidP="002C4E6D">
            <w:pPr>
              <w:widowControl/>
              <w:jc w:val="center"/>
              <w:textAlignment w:val="center"/>
              <w:rPr>
                <w:rFonts w:eastAsia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F0" w:rsidRPr="00C6506C" w:rsidRDefault="004A53F0" w:rsidP="002C4E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4A53F0" w:rsidRPr="00D42ABE" w:rsidRDefault="004A53F0" w:rsidP="002C4E6D">
            <w:pPr>
              <w:pStyle w:val="Defaul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84" w:type="dxa"/>
            <w:vAlign w:val="center"/>
          </w:tcPr>
          <w:p w:rsidR="004A53F0" w:rsidRPr="00D42ABE" w:rsidRDefault="004A53F0" w:rsidP="002C4E6D">
            <w:pPr>
              <w:pStyle w:val="Defaul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4A53F0" w:rsidTr="004A53F0">
        <w:trPr>
          <w:trHeight w:val="567"/>
        </w:trPr>
        <w:tc>
          <w:tcPr>
            <w:tcW w:w="1233" w:type="dxa"/>
            <w:vAlign w:val="center"/>
          </w:tcPr>
          <w:p w:rsidR="004A53F0" w:rsidRPr="00D42ABE" w:rsidRDefault="004A53F0" w:rsidP="002C4E6D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F0" w:rsidRPr="00C6506C" w:rsidRDefault="004A53F0" w:rsidP="002C4E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4A53F0" w:rsidRPr="00D42ABE" w:rsidRDefault="004A53F0" w:rsidP="002C4E6D">
            <w:pPr>
              <w:pStyle w:val="Defaul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84" w:type="dxa"/>
            <w:vAlign w:val="center"/>
          </w:tcPr>
          <w:p w:rsidR="004A53F0" w:rsidRPr="00D42ABE" w:rsidRDefault="004A53F0" w:rsidP="002C4E6D">
            <w:pPr>
              <w:pStyle w:val="Defaul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4A53F0" w:rsidTr="004A53F0">
        <w:trPr>
          <w:trHeight w:val="567"/>
        </w:trPr>
        <w:tc>
          <w:tcPr>
            <w:tcW w:w="1233" w:type="dxa"/>
            <w:vAlign w:val="center"/>
          </w:tcPr>
          <w:p w:rsidR="004A53F0" w:rsidRPr="00D42ABE" w:rsidRDefault="004A53F0" w:rsidP="002C4E6D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F0" w:rsidRPr="00C6506C" w:rsidRDefault="004A53F0" w:rsidP="002C4E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4A53F0" w:rsidRPr="00D42ABE" w:rsidRDefault="004A53F0" w:rsidP="002C4E6D">
            <w:pPr>
              <w:pStyle w:val="Defaul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84" w:type="dxa"/>
            <w:vAlign w:val="center"/>
          </w:tcPr>
          <w:p w:rsidR="004A53F0" w:rsidRPr="00D42ABE" w:rsidRDefault="004A53F0" w:rsidP="002C4E6D">
            <w:pPr>
              <w:pStyle w:val="Defaul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4A53F0" w:rsidTr="004A53F0">
        <w:trPr>
          <w:trHeight w:val="567"/>
        </w:trPr>
        <w:tc>
          <w:tcPr>
            <w:tcW w:w="1233" w:type="dxa"/>
            <w:vAlign w:val="center"/>
          </w:tcPr>
          <w:p w:rsidR="004A53F0" w:rsidRPr="00D42ABE" w:rsidRDefault="004A53F0" w:rsidP="002C4E6D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F0" w:rsidRPr="00C6506C" w:rsidRDefault="004A53F0" w:rsidP="002C4E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4A53F0" w:rsidRPr="00D42ABE" w:rsidRDefault="004A53F0" w:rsidP="002C4E6D">
            <w:pPr>
              <w:pStyle w:val="Defaul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84" w:type="dxa"/>
            <w:vAlign w:val="center"/>
          </w:tcPr>
          <w:p w:rsidR="004A53F0" w:rsidRPr="00D42ABE" w:rsidRDefault="004A53F0" w:rsidP="002C4E6D">
            <w:pPr>
              <w:pStyle w:val="Defaul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4A53F0" w:rsidTr="004A53F0">
        <w:trPr>
          <w:trHeight w:val="567"/>
        </w:trPr>
        <w:tc>
          <w:tcPr>
            <w:tcW w:w="1233" w:type="dxa"/>
            <w:vAlign w:val="center"/>
          </w:tcPr>
          <w:p w:rsidR="004A53F0" w:rsidRPr="00D42ABE" w:rsidRDefault="004A53F0" w:rsidP="002C4E6D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F0" w:rsidRPr="00C6506C" w:rsidRDefault="004A53F0" w:rsidP="002C4E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4A53F0" w:rsidRPr="00D42ABE" w:rsidRDefault="004A53F0" w:rsidP="002C4E6D">
            <w:pPr>
              <w:pStyle w:val="Defaul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84" w:type="dxa"/>
            <w:vAlign w:val="center"/>
          </w:tcPr>
          <w:p w:rsidR="004A53F0" w:rsidRPr="00D42ABE" w:rsidRDefault="004A53F0" w:rsidP="002C4E6D">
            <w:pPr>
              <w:pStyle w:val="Defaul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4A53F0" w:rsidTr="004A53F0">
        <w:trPr>
          <w:trHeight w:val="567"/>
        </w:trPr>
        <w:tc>
          <w:tcPr>
            <w:tcW w:w="1233" w:type="dxa"/>
            <w:vAlign w:val="center"/>
          </w:tcPr>
          <w:p w:rsidR="004A53F0" w:rsidRPr="00D42ABE" w:rsidRDefault="004A53F0" w:rsidP="002C4E6D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F0" w:rsidRPr="003F12AC" w:rsidRDefault="004A53F0" w:rsidP="002C4E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4A53F0" w:rsidRPr="00D42ABE" w:rsidRDefault="004A53F0" w:rsidP="002C4E6D">
            <w:pPr>
              <w:pStyle w:val="Defaul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84" w:type="dxa"/>
            <w:vAlign w:val="center"/>
          </w:tcPr>
          <w:p w:rsidR="004A53F0" w:rsidRPr="00D42ABE" w:rsidRDefault="004A53F0" w:rsidP="002C4E6D">
            <w:pPr>
              <w:pStyle w:val="Defaul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  <w:tr w:rsidR="004A53F0" w:rsidTr="004A53F0">
        <w:trPr>
          <w:trHeight w:val="567"/>
        </w:trPr>
        <w:tc>
          <w:tcPr>
            <w:tcW w:w="1233" w:type="dxa"/>
            <w:vAlign w:val="center"/>
          </w:tcPr>
          <w:p w:rsidR="004A53F0" w:rsidRPr="00D42ABE" w:rsidRDefault="004A53F0" w:rsidP="002C4E6D">
            <w:pPr>
              <w:jc w:val="center"/>
              <w:rPr>
                <w:rFonts w:eastAsia="仿宋"/>
                <w:color w:val="000000"/>
                <w:sz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53F0" w:rsidRPr="003F12AC" w:rsidRDefault="004A53F0" w:rsidP="002C4E6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:rsidR="004A53F0" w:rsidRPr="00D42ABE" w:rsidRDefault="004A53F0" w:rsidP="002C4E6D">
            <w:pPr>
              <w:pStyle w:val="Default"/>
              <w:jc w:val="center"/>
              <w:rPr>
                <w:rFonts w:ascii="仿宋_GB2312" w:eastAsia="仿宋_GB2312" w:hAnsi="仿宋_GB2312" w:cs="仿宋_GB2312"/>
              </w:rPr>
            </w:pPr>
          </w:p>
        </w:tc>
        <w:tc>
          <w:tcPr>
            <w:tcW w:w="1984" w:type="dxa"/>
            <w:vAlign w:val="center"/>
          </w:tcPr>
          <w:p w:rsidR="004A53F0" w:rsidRPr="00D42ABE" w:rsidRDefault="004A53F0" w:rsidP="002C4E6D">
            <w:pPr>
              <w:pStyle w:val="Default"/>
              <w:jc w:val="center"/>
              <w:rPr>
                <w:rFonts w:ascii="仿宋_GB2312" w:eastAsia="仿宋_GB2312" w:hAnsi="仿宋_GB2312" w:cs="仿宋_GB2312"/>
              </w:rPr>
            </w:pPr>
          </w:p>
        </w:tc>
      </w:tr>
    </w:tbl>
    <w:p w:rsidR="00877075" w:rsidRDefault="00877075">
      <w:pPr>
        <w:jc w:val="center"/>
        <w:rPr>
          <w:rFonts w:ascii="仿宋_GB2312" w:eastAsia="仿宋_GB2312" w:hAnsi="仿宋_GB2312" w:cs="仿宋_GB2312"/>
          <w:sz w:val="24"/>
        </w:rPr>
      </w:pPr>
    </w:p>
    <w:p w:rsidR="00026046" w:rsidRDefault="00075B93" w:rsidP="00301A0D">
      <w:pPr>
        <w:ind w:rightChars="-103" w:right="-216"/>
        <w:rPr>
          <w:rFonts w:ascii="仿宋_GB2312" w:eastAsia="仿宋_GB2312" w:hAnsi="仿宋_GB2312" w:cs="仿宋_GB2312"/>
          <w:sz w:val="24"/>
        </w:rPr>
      </w:pPr>
      <w:r w:rsidRPr="00301A0D">
        <w:rPr>
          <w:rFonts w:ascii="仿宋_GB2312" w:eastAsia="仿宋_GB2312" w:hAnsi="仿宋_GB2312" w:cs="仿宋_GB2312"/>
          <w:sz w:val="24"/>
        </w:rPr>
        <w:t>备注</w:t>
      </w:r>
      <w:r w:rsidRPr="00301A0D">
        <w:rPr>
          <w:rFonts w:ascii="仿宋_GB2312" w:eastAsia="仿宋_GB2312" w:hAnsi="仿宋_GB2312" w:cs="仿宋_GB2312" w:hint="eastAsia"/>
          <w:sz w:val="24"/>
        </w:rPr>
        <w:t>：</w:t>
      </w:r>
      <w:r w:rsidR="001A131E">
        <w:rPr>
          <w:rFonts w:ascii="仿宋_GB2312" w:eastAsia="仿宋_GB2312" w:hAnsi="仿宋_GB2312" w:cs="仿宋_GB2312" w:hint="eastAsia"/>
          <w:sz w:val="24"/>
        </w:rPr>
        <w:t>1</w:t>
      </w:r>
      <w:r w:rsidR="001A131E">
        <w:rPr>
          <w:rFonts w:ascii="仿宋_GB2312" w:eastAsia="仿宋_GB2312" w:hAnsi="仿宋_GB2312" w:cs="仿宋_GB2312"/>
          <w:sz w:val="24"/>
        </w:rPr>
        <w:t>.</w:t>
      </w:r>
      <w:r w:rsidR="00B8486D">
        <w:rPr>
          <w:rFonts w:ascii="仿宋_GB2312" w:eastAsia="仿宋_GB2312" w:hAnsi="仿宋_GB2312" w:cs="仿宋_GB2312" w:hint="eastAsia"/>
          <w:sz w:val="24"/>
        </w:rPr>
        <w:t>可从</w:t>
      </w:r>
      <w:r w:rsidR="00026046" w:rsidRPr="00B8486D">
        <w:rPr>
          <w:rFonts w:ascii="仿宋_GB2312" w:eastAsia="仿宋_GB2312" w:hAnsi="仿宋_GB2312" w:cs="仿宋_GB2312" w:hint="eastAsia"/>
          <w:sz w:val="24"/>
        </w:rPr>
        <w:t>论文选题、文献综述、拟研究的目标、主要内容、技术路线和拟解决的主要问题、可行性论证、研究的特色与创新点、表达质量</w:t>
      </w:r>
      <w:r w:rsidR="001A131E">
        <w:rPr>
          <w:rFonts w:ascii="仿宋_GB2312" w:eastAsia="仿宋_GB2312" w:hAnsi="仿宋_GB2312" w:cs="仿宋_GB2312" w:hint="eastAsia"/>
          <w:sz w:val="24"/>
        </w:rPr>
        <w:t>等方面考察。</w:t>
      </w:r>
    </w:p>
    <w:p w:rsidR="001A131E" w:rsidRDefault="001A131E" w:rsidP="00301A0D">
      <w:pPr>
        <w:ind w:rightChars="-103" w:right="-216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/>
          <w:sz w:val="24"/>
        </w:rPr>
        <w:t xml:space="preserve">      2.请在对应等第下划“</w:t>
      </w:r>
      <w:r>
        <w:rPr>
          <w:rFonts w:ascii="仿宋_GB2312" w:eastAsia="仿宋_GB2312" w:hAnsi="仿宋_GB2312" w:cs="仿宋_GB2312" w:hint="eastAsia"/>
          <w:sz w:val="24"/>
        </w:rPr>
        <w:t>√</w:t>
      </w:r>
      <w:r>
        <w:rPr>
          <w:rFonts w:ascii="仿宋_GB2312" w:eastAsia="仿宋_GB2312" w:hAnsi="仿宋_GB2312" w:cs="仿宋_GB2312"/>
          <w:sz w:val="24"/>
        </w:rPr>
        <w:t>”</w:t>
      </w:r>
    </w:p>
    <w:p w:rsidR="001A131E" w:rsidRPr="00B8486D" w:rsidRDefault="001A131E" w:rsidP="00301A0D">
      <w:pPr>
        <w:ind w:rightChars="-103" w:right="-216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/>
          <w:sz w:val="24"/>
        </w:rPr>
        <w:t xml:space="preserve">       3.</w:t>
      </w:r>
      <w:r w:rsidRPr="001A131E">
        <w:rPr>
          <w:rFonts w:ascii="仿宋_GB2312" w:eastAsia="仿宋_GB2312" w:hAnsi="仿宋_GB2312" w:cs="仿宋_GB2312" w:hint="eastAsia"/>
          <w:sz w:val="24"/>
        </w:rPr>
        <w:t xml:space="preserve"> </w:t>
      </w:r>
      <w:r>
        <w:rPr>
          <w:rFonts w:ascii="仿宋_GB2312" w:eastAsia="仿宋_GB2312" w:hAnsi="仿宋_GB2312" w:cs="仿宋_GB2312" w:hint="eastAsia"/>
          <w:sz w:val="24"/>
        </w:rPr>
        <w:t>不</w:t>
      </w:r>
      <w:r w:rsidR="000E4D47">
        <w:rPr>
          <w:rFonts w:ascii="仿宋_GB2312" w:eastAsia="仿宋_GB2312" w:hAnsi="仿宋_GB2312" w:cs="仿宋_GB2312" w:hint="eastAsia"/>
          <w:sz w:val="24"/>
        </w:rPr>
        <w:t>通过</w:t>
      </w:r>
      <w:bookmarkStart w:id="0" w:name="_GoBack"/>
      <w:bookmarkEnd w:id="0"/>
      <w:r>
        <w:rPr>
          <w:rFonts w:ascii="仿宋_GB2312" w:eastAsia="仿宋_GB2312" w:hAnsi="仿宋_GB2312" w:cs="仿宋_GB2312" w:hint="eastAsia"/>
          <w:sz w:val="24"/>
        </w:rPr>
        <w:t>的研究生</w:t>
      </w:r>
      <w:r w:rsidRPr="001A131E">
        <w:rPr>
          <w:rFonts w:ascii="仿宋_GB2312" w:eastAsia="仿宋_GB2312" w:hAnsi="仿宋_GB2312" w:cs="仿宋_GB2312" w:hint="eastAsia"/>
          <w:sz w:val="24"/>
        </w:rPr>
        <w:t>需要重新进行开题。</w:t>
      </w:r>
    </w:p>
    <w:p w:rsidR="00026046" w:rsidRPr="00026046" w:rsidRDefault="00026046" w:rsidP="00026046">
      <w:pPr>
        <w:jc w:val="center"/>
        <w:rPr>
          <w:rFonts w:ascii="仿宋_GB2312" w:eastAsia="仿宋_GB2312" w:hAnsi="仿宋_GB2312" w:cs="仿宋_GB2312"/>
          <w:szCs w:val="21"/>
        </w:rPr>
      </w:pPr>
    </w:p>
    <w:p w:rsidR="00026046" w:rsidRPr="00026046" w:rsidRDefault="00026046" w:rsidP="00026046">
      <w:pPr>
        <w:jc w:val="center"/>
        <w:rPr>
          <w:rFonts w:ascii="仿宋_GB2312" w:eastAsia="仿宋_GB2312" w:hAnsi="仿宋_GB2312" w:cs="仿宋_GB2312"/>
          <w:szCs w:val="21"/>
        </w:rPr>
      </w:pPr>
    </w:p>
    <w:p w:rsidR="00026046" w:rsidRPr="00026046" w:rsidRDefault="00026046" w:rsidP="00026046">
      <w:pPr>
        <w:jc w:val="center"/>
        <w:rPr>
          <w:rFonts w:ascii="仿宋_GB2312" w:eastAsia="仿宋_GB2312" w:hAnsi="仿宋_GB2312" w:cs="仿宋_GB2312"/>
          <w:szCs w:val="21"/>
        </w:rPr>
      </w:pPr>
    </w:p>
    <w:p w:rsidR="00026046" w:rsidRPr="00026046" w:rsidRDefault="00026046" w:rsidP="00026046">
      <w:pPr>
        <w:jc w:val="center"/>
        <w:rPr>
          <w:rFonts w:ascii="仿宋_GB2312" w:eastAsia="仿宋_GB2312" w:hAnsi="仿宋_GB2312" w:cs="仿宋_GB2312"/>
          <w:szCs w:val="21"/>
        </w:rPr>
      </w:pPr>
    </w:p>
    <w:p w:rsidR="00075B93" w:rsidRDefault="00075B93" w:rsidP="001A131E">
      <w:pPr>
        <w:jc w:val="right"/>
        <w:rPr>
          <w:rFonts w:ascii="仿宋_GB2312" w:eastAsia="仿宋_GB2312" w:hAnsi="仿宋_GB2312" w:cs="仿宋_GB2312"/>
          <w:sz w:val="24"/>
        </w:rPr>
      </w:pPr>
    </w:p>
    <w:p w:rsidR="001A131E" w:rsidRDefault="001A131E" w:rsidP="001A131E">
      <w:pPr>
        <w:jc w:val="left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 xml:space="preserve">                     </w:t>
      </w:r>
      <w:r>
        <w:rPr>
          <w:rFonts w:ascii="仿宋_GB2312" w:eastAsia="仿宋_GB2312" w:hAnsi="仿宋_GB2312" w:cs="仿宋_GB2312"/>
          <w:sz w:val="24"/>
        </w:rPr>
        <w:t xml:space="preserve">                        </w:t>
      </w:r>
      <w:r>
        <w:rPr>
          <w:rFonts w:ascii="仿宋_GB2312" w:eastAsia="仿宋_GB2312" w:hAnsi="仿宋_GB2312" w:cs="仿宋_GB2312" w:hint="eastAsia"/>
          <w:sz w:val="24"/>
        </w:rPr>
        <w:t xml:space="preserve">开题评审专家签字：              </w:t>
      </w:r>
      <w:r w:rsidR="00E255E3">
        <w:rPr>
          <w:rFonts w:ascii="仿宋_GB2312" w:eastAsia="仿宋_GB2312" w:hAnsi="仿宋_GB2312" w:cs="仿宋_GB2312" w:hint="eastAsia"/>
          <w:sz w:val="24"/>
        </w:rPr>
        <w:t xml:space="preserve"> </w:t>
      </w:r>
    </w:p>
    <w:p w:rsidR="001A131E" w:rsidRDefault="001A131E" w:rsidP="001A131E">
      <w:pPr>
        <w:ind w:right="960" w:firstLineChars="1800" w:firstLine="4320"/>
        <w:rPr>
          <w:rFonts w:ascii="仿宋_GB2312" w:eastAsia="仿宋_GB2312" w:hAnsi="仿宋_GB2312" w:cs="仿宋_GB2312"/>
          <w:sz w:val="24"/>
        </w:rPr>
      </w:pPr>
    </w:p>
    <w:p w:rsidR="00877075" w:rsidRPr="008A0B66" w:rsidRDefault="00E255E3" w:rsidP="001A131E">
      <w:pPr>
        <w:ind w:right="960" w:firstLineChars="1800" w:firstLine="4320"/>
        <w:rPr>
          <w:rFonts w:ascii="仿宋_GB2312" w:eastAsia="仿宋_GB2312" w:hAnsi="仿宋_GB2312" w:cs="仿宋_GB2312"/>
          <w:sz w:val="24"/>
        </w:rPr>
      </w:pPr>
      <w:r>
        <w:rPr>
          <w:rFonts w:ascii="仿宋_GB2312" w:eastAsia="仿宋_GB2312" w:hAnsi="仿宋_GB2312" w:cs="仿宋_GB2312" w:hint="eastAsia"/>
          <w:sz w:val="24"/>
        </w:rPr>
        <w:t>日期：20</w:t>
      </w:r>
      <w:r w:rsidR="00CB7681">
        <w:rPr>
          <w:rFonts w:ascii="仿宋_GB2312" w:eastAsia="仿宋_GB2312" w:hAnsi="仿宋_GB2312" w:cs="仿宋_GB2312"/>
          <w:sz w:val="24"/>
        </w:rPr>
        <w:t>2</w:t>
      </w:r>
      <w:r w:rsidR="001A131E">
        <w:rPr>
          <w:rFonts w:ascii="仿宋_GB2312" w:eastAsia="仿宋_GB2312" w:hAnsi="仿宋_GB2312" w:cs="仿宋_GB2312"/>
          <w:sz w:val="24"/>
        </w:rPr>
        <w:t>5</w:t>
      </w:r>
      <w:r>
        <w:rPr>
          <w:rFonts w:ascii="仿宋_GB2312" w:eastAsia="仿宋_GB2312" w:hAnsi="仿宋_GB2312" w:cs="仿宋_GB2312" w:hint="eastAsia"/>
          <w:sz w:val="24"/>
        </w:rPr>
        <w:t>年</w:t>
      </w:r>
      <w:r w:rsidR="001A131E">
        <w:rPr>
          <w:rFonts w:ascii="仿宋_GB2312" w:eastAsia="仿宋_GB2312" w:hAnsi="仿宋_GB2312" w:cs="仿宋_GB2312" w:hint="eastAsia"/>
          <w:sz w:val="24"/>
        </w:rPr>
        <w:t xml:space="preserve"> </w:t>
      </w:r>
      <w:r w:rsidR="001A131E">
        <w:rPr>
          <w:rFonts w:ascii="仿宋_GB2312" w:eastAsia="仿宋_GB2312" w:hAnsi="仿宋_GB2312" w:cs="仿宋_GB2312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月</w:t>
      </w:r>
      <w:r w:rsidR="001A131E">
        <w:rPr>
          <w:rFonts w:ascii="仿宋_GB2312" w:eastAsia="仿宋_GB2312" w:hAnsi="仿宋_GB2312" w:cs="仿宋_GB2312" w:hint="eastAsia"/>
          <w:sz w:val="24"/>
        </w:rPr>
        <w:t xml:space="preserve"> </w:t>
      </w:r>
      <w:r w:rsidR="001A131E">
        <w:rPr>
          <w:rFonts w:ascii="仿宋_GB2312" w:eastAsia="仿宋_GB2312" w:hAnsi="仿宋_GB2312" w:cs="仿宋_GB2312"/>
          <w:sz w:val="24"/>
        </w:rPr>
        <w:t xml:space="preserve">  </w:t>
      </w:r>
      <w:r>
        <w:rPr>
          <w:rFonts w:ascii="仿宋_GB2312" w:eastAsia="仿宋_GB2312" w:hAnsi="仿宋_GB2312" w:cs="仿宋_GB2312" w:hint="eastAsia"/>
          <w:sz w:val="24"/>
        </w:rPr>
        <w:t>日</w:t>
      </w:r>
    </w:p>
    <w:sectPr w:rsidR="00877075" w:rsidRPr="008A0B66" w:rsidSect="00A87E64">
      <w:pgSz w:w="11906" w:h="16838"/>
      <w:pgMar w:top="1440" w:right="1418" w:bottom="1440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0730" w:rsidRDefault="00C60730" w:rsidP="00075B93">
      <w:r>
        <w:separator/>
      </w:r>
    </w:p>
  </w:endnote>
  <w:endnote w:type="continuationSeparator" w:id="0">
    <w:p w:rsidR="00C60730" w:rsidRDefault="00C60730" w:rsidP="00075B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0730" w:rsidRDefault="00C60730" w:rsidP="00075B93">
      <w:r>
        <w:separator/>
      </w:r>
    </w:p>
  </w:footnote>
  <w:footnote w:type="continuationSeparator" w:id="0">
    <w:p w:rsidR="00C60730" w:rsidRDefault="00C60730" w:rsidP="00075B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70911"/>
    <w:rsid w:val="00026046"/>
    <w:rsid w:val="00075B93"/>
    <w:rsid w:val="000E4D47"/>
    <w:rsid w:val="00152A20"/>
    <w:rsid w:val="001A131E"/>
    <w:rsid w:val="001B14BC"/>
    <w:rsid w:val="001D5E2B"/>
    <w:rsid w:val="002A3E75"/>
    <w:rsid w:val="002A7D1F"/>
    <w:rsid w:val="002C4E6D"/>
    <w:rsid w:val="00301A0D"/>
    <w:rsid w:val="004A53F0"/>
    <w:rsid w:val="0057170D"/>
    <w:rsid w:val="005E55D4"/>
    <w:rsid w:val="00650BD5"/>
    <w:rsid w:val="00663103"/>
    <w:rsid w:val="0074144C"/>
    <w:rsid w:val="007D4CA2"/>
    <w:rsid w:val="00877075"/>
    <w:rsid w:val="008977D4"/>
    <w:rsid w:val="008A0B66"/>
    <w:rsid w:val="008D3DF5"/>
    <w:rsid w:val="008F683B"/>
    <w:rsid w:val="0090001F"/>
    <w:rsid w:val="00945B15"/>
    <w:rsid w:val="00956A11"/>
    <w:rsid w:val="00A85D74"/>
    <w:rsid w:val="00A87E64"/>
    <w:rsid w:val="00B01F45"/>
    <w:rsid w:val="00B8486D"/>
    <w:rsid w:val="00BC402A"/>
    <w:rsid w:val="00C1016D"/>
    <w:rsid w:val="00C251CF"/>
    <w:rsid w:val="00C60730"/>
    <w:rsid w:val="00CB7681"/>
    <w:rsid w:val="00D42ABE"/>
    <w:rsid w:val="00DD33AD"/>
    <w:rsid w:val="00E255E3"/>
    <w:rsid w:val="00E46BEF"/>
    <w:rsid w:val="00E524D8"/>
    <w:rsid w:val="00EB1FC9"/>
    <w:rsid w:val="00F47AAD"/>
    <w:rsid w:val="00F86CD7"/>
    <w:rsid w:val="00F96601"/>
    <w:rsid w:val="00FD5FDD"/>
    <w:rsid w:val="2EC7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91D25E1-04B1-4A86-91E6-BCAE23818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宋体" w:eastAsia="宋体" w:hAnsi="Times New Roman" w:cs="宋体"/>
      <w:color w:val="000000"/>
      <w:sz w:val="24"/>
      <w:szCs w:val="24"/>
    </w:rPr>
  </w:style>
  <w:style w:type="paragraph" w:styleId="a3">
    <w:name w:val="header"/>
    <w:basedOn w:val="a"/>
    <w:link w:val="Char"/>
    <w:rsid w:val="00075B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075B93"/>
    <w:rPr>
      <w:rFonts w:ascii="Times New Roman" w:eastAsia="宋体" w:hAnsi="Times New Roman" w:cs="Times New Roman"/>
      <w:kern w:val="2"/>
      <w:sz w:val="18"/>
      <w:szCs w:val="18"/>
    </w:rPr>
  </w:style>
  <w:style w:type="paragraph" w:styleId="a4">
    <w:name w:val="footer"/>
    <w:basedOn w:val="a"/>
    <w:link w:val="Char0"/>
    <w:rsid w:val="00075B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075B93"/>
    <w:rPr>
      <w:rFonts w:ascii="Times New Roman" w:eastAsia="宋体" w:hAnsi="Times New Roman" w:cs="Times New Roman"/>
      <w:kern w:val="2"/>
      <w:sz w:val="18"/>
      <w:szCs w:val="18"/>
    </w:rPr>
  </w:style>
  <w:style w:type="paragraph" w:styleId="a5">
    <w:name w:val="Balloon Text"/>
    <w:basedOn w:val="a"/>
    <w:link w:val="Char1"/>
    <w:semiHidden/>
    <w:unhideWhenUsed/>
    <w:rsid w:val="00E46BEF"/>
    <w:rPr>
      <w:sz w:val="18"/>
      <w:szCs w:val="18"/>
    </w:rPr>
  </w:style>
  <w:style w:type="character" w:customStyle="1" w:styleId="Char1">
    <w:name w:val="批注框文本 Char"/>
    <w:basedOn w:val="a0"/>
    <w:link w:val="a5"/>
    <w:semiHidden/>
    <w:rsid w:val="00E46BEF"/>
    <w:rPr>
      <w:rFonts w:ascii="Times New Roman" w:eastAsia="宋体" w:hAnsi="Times New Roman" w:cs="Times New Roman"/>
      <w:kern w:val="2"/>
      <w:sz w:val="18"/>
      <w:szCs w:val="18"/>
    </w:rPr>
  </w:style>
  <w:style w:type="character" w:styleId="a6">
    <w:name w:val="annotation reference"/>
    <w:basedOn w:val="a0"/>
    <w:semiHidden/>
    <w:unhideWhenUsed/>
    <w:rsid w:val="00945B15"/>
    <w:rPr>
      <w:sz w:val="21"/>
      <w:szCs w:val="21"/>
    </w:rPr>
  </w:style>
  <w:style w:type="paragraph" w:styleId="a7">
    <w:name w:val="annotation text"/>
    <w:basedOn w:val="a"/>
    <w:link w:val="Char2"/>
    <w:semiHidden/>
    <w:unhideWhenUsed/>
    <w:rsid w:val="00945B15"/>
    <w:pPr>
      <w:jc w:val="left"/>
    </w:pPr>
  </w:style>
  <w:style w:type="character" w:customStyle="1" w:styleId="Char2">
    <w:name w:val="批注文字 Char"/>
    <w:basedOn w:val="a0"/>
    <w:link w:val="a7"/>
    <w:semiHidden/>
    <w:rsid w:val="00945B15"/>
    <w:rPr>
      <w:rFonts w:ascii="Times New Roman" w:eastAsia="宋体" w:hAnsi="Times New Roman" w:cs="Times New Roman"/>
      <w:kern w:val="2"/>
      <w:sz w:val="21"/>
      <w:szCs w:val="24"/>
    </w:rPr>
  </w:style>
  <w:style w:type="paragraph" w:styleId="a8">
    <w:name w:val="annotation subject"/>
    <w:basedOn w:val="a7"/>
    <w:next w:val="a7"/>
    <w:link w:val="Char3"/>
    <w:semiHidden/>
    <w:unhideWhenUsed/>
    <w:rsid w:val="00945B15"/>
    <w:rPr>
      <w:b/>
      <w:bCs/>
    </w:rPr>
  </w:style>
  <w:style w:type="character" w:customStyle="1" w:styleId="Char3">
    <w:name w:val="批注主题 Char"/>
    <w:basedOn w:val="Char2"/>
    <w:link w:val="a8"/>
    <w:semiHidden/>
    <w:rsid w:val="00945B15"/>
    <w:rPr>
      <w:rFonts w:ascii="Times New Roman" w:eastAsia="宋体" w:hAnsi="Times New Roman" w:cs="Times New Roman"/>
      <w:b/>
      <w:bCs/>
      <w:kern w:val="2"/>
      <w:sz w:val="21"/>
      <w:szCs w:val="24"/>
    </w:rPr>
  </w:style>
  <w:style w:type="paragraph" w:styleId="a9">
    <w:name w:val="List Paragraph"/>
    <w:basedOn w:val="a"/>
    <w:uiPriority w:val="99"/>
    <w:unhideWhenUsed/>
    <w:rsid w:val="00C251C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45</Words>
  <Characters>263</Characters>
  <Application>Microsoft Office Word</Application>
  <DocSecurity>0</DocSecurity>
  <Lines>2</Lines>
  <Paragraphs>1</Paragraphs>
  <ScaleCrop>false</ScaleCrop>
  <Company/>
  <LinksUpToDate>false</LinksUpToDate>
  <CharactersWithSpaces>307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杜连森</dc:creator>
  <cp:lastModifiedBy>Tuanjie Li</cp:lastModifiedBy>
  <cp:revision>28</cp:revision>
  <cp:lastPrinted>2022-09-14T07:59:00Z</cp:lastPrinted>
  <dcterms:created xsi:type="dcterms:W3CDTF">2019-09-03T14:11:00Z</dcterms:created>
  <dcterms:modified xsi:type="dcterms:W3CDTF">2025-09-05T07:38:00Z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