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60" w:lineRule="exact"/>
        <w:jc w:val="center"/>
        <w:rPr>
          <w:rFonts w:hint="default" w:ascii="黑体" w:hAnsi="宋体" w:eastAsia="黑体" w:cs="宋体"/>
          <w:sz w:val="32"/>
          <w:szCs w:val="32"/>
          <w:lang w:val="en-US" w:eastAsia="zh-CN"/>
        </w:rPr>
      </w:pPr>
      <w:r>
        <w:rPr>
          <w:rFonts w:hint="eastAsia" w:ascii="黑体" w:hAnsi="宋体" w:eastAsia="黑体" w:cs="宋体"/>
          <w:kern w:val="0"/>
          <w:sz w:val="32"/>
          <w:szCs w:val="32"/>
          <w:lang w:bidi="ar"/>
        </w:rPr>
        <w:t>江苏师范大学实验项目安全风险评估表</w:t>
      </w:r>
      <w:r>
        <w:rPr>
          <w:rFonts w:hint="eastAsia" w:ascii="黑体" w:hAnsi="宋体" w:eastAsia="黑体" w:cs="宋体"/>
          <w:kern w:val="0"/>
          <w:sz w:val="32"/>
          <w:szCs w:val="32"/>
          <w:lang w:val="en-US" w:eastAsia="zh-CN" w:bidi="ar"/>
        </w:rPr>
        <w:t>(</w:t>
      </w:r>
      <w:r>
        <w:rPr>
          <w:rFonts w:hint="eastAsia" w:ascii="黑体" w:hAnsi="黑体" w:eastAsia="黑体" w:cs="黑体"/>
          <w:sz w:val="32"/>
          <w:szCs w:val="32"/>
          <w:lang w:val="en-US" w:eastAsia="zh-CN"/>
        </w:rPr>
        <w:t>附件1</w:t>
      </w:r>
      <w:r>
        <w:rPr>
          <w:rFonts w:hint="eastAsia" w:ascii="黑体" w:hAnsi="宋体" w:eastAsia="黑体" w:cs="宋体"/>
          <w:kern w:val="0"/>
          <w:sz w:val="32"/>
          <w:szCs w:val="32"/>
          <w:lang w:val="en-US" w:eastAsia="zh-CN" w:bidi="ar"/>
        </w:rPr>
        <w:t>)</w:t>
      </w: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填写指南</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p>
      <w:pPr>
        <w:rPr>
          <w:rFonts w:hint="eastAsia" w:ascii="宋体" w:hAnsi="宋体" w:eastAsia="宋体" w:cs="宋体"/>
          <w:sz w:val="28"/>
          <w:szCs w:val="28"/>
        </w:rPr>
      </w:pPr>
      <w:r>
        <w:rPr>
          <w:rFonts w:hint="eastAsia" w:ascii="宋体" w:hAnsi="宋体" w:eastAsia="宋体" w:cs="宋体"/>
          <w:sz w:val="28"/>
          <w:szCs w:val="28"/>
        </w:rPr>
        <w:drawing>
          <wp:inline distT="0" distB="0" distL="114300" distR="114300">
            <wp:extent cx="4848225" cy="40005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
                    <a:stretch>
                      <a:fillRect/>
                    </a:stretch>
                  </pic:blipFill>
                  <pic:spPr>
                    <a:xfrm>
                      <a:off x="0" y="0"/>
                      <a:ext cx="4848225" cy="400050"/>
                    </a:xfrm>
                    <a:prstGeom prst="rect">
                      <a:avLst/>
                    </a:prstGeom>
                    <a:noFill/>
                    <a:ln>
                      <a:noFill/>
                    </a:ln>
                  </pic:spPr>
                </pic:pic>
              </a:graphicData>
            </a:graphic>
          </wp:inline>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是根据上半年实验室技术安全分类分级的实验室安全风险级别等级填写，详见</w:t>
      </w:r>
      <w:r>
        <w:rPr>
          <w:rFonts w:hint="eastAsia" w:ascii="宋体" w:hAnsi="宋体" w:eastAsia="宋体" w:cs="宋体"/>
          <w:b w:val="0"/>
          <w:bCs w:val="0"/>
          <w:i w:val="0"/>
          <w:iCs w:val="0"/>
          <w:caps w:val="0"/>
          <w:color w:val="auto"/>
          <w:spacing w:val="0"/>
          <w:sz w:val="28"/>
          <w:szCs w:val="28"/>
          <w:lang w:val="en-US" w:eastAsia="zh-CN"/>
        </w:rPr>
        <w:t>附件4《化学与材料科学学院实验室技术安全分类分级汇总表》。</w:t>
      </w:r>
    </w:p>
    <w:p>
      <w:pP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w:t>
      </w:r>
      <w:bookmarkStart w:id="0" w:name="_GoBack"/>
      <w:bookmarkEnd w:id="0"/>
    </w:p>
    <w:p>
      <w:pPr>
        <w:rPr>
          <w:rFonts w:hint="eastAsia" w:ascii="宋体" w:hAnsi="宋体" w:eastAsia="宋体" w:cs="宋体"/>
          <w:sz w:val="28"/>
          <w:szCs w:val="28"/>
        </w:rPr>
      </w:pPr>
      <w:r>
        <w:rPr>
          <w:rFonts w:hint="eastAsia" w:ascii="宋体" w:hAnsi="宋体" w:eastAsia="宋体" w:cs="宋体"/>
          <w:sz w:val="28"/>
          <w:szCs w:val="28"/>
        </w:rPr>
        <w:drawing>
          <wp:inline distT="0" distB="0" distL="114300" distR="114300">
            <wp:extent cx="4914900" cy="20955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4914900" cy="2095500"/>
                    </a:xfrm>
                    <a:prstGeom prst="rect">
                      <a:avLst/>
                    </a:prstGeom>
                    <a:noFill/>
                    <a:ln>
                      <a:noFill/>
                    </a:ln>
                  </pic:spPr>
                </pic:pic>
              </a:graphicData>
            </a:graphic>
          </wp:inline>
        </w:drawing>
      </w:r>
    </w:p>
    <w:p>
      <w:pPr>
        <w:rPr>
          <w:rFonts w:hint="default" w:ascii="宋体" w:hAnsi="宋体" w:eastAsia="宋体" w:cs="宋体"/>
          <w:b w:val="0"/>
          <w:bCs w:val="0"/>
          <w:i w:val="0"/>
          <w:iCs w:val="0"/>
          <w:caps w:val="0"/>
          <w:color w:val="auto"/>
          <w:spacing w:val="0"/>
          <w:sz w:val="28"/>
          <w:szCs w:val="28"/>
          <w:lang w:val="en-US" w:eastAsia="zh-CN"/>
        </w:rPr>
      </w:pPr>
      <w:r>
        <w:rPr>
          <w:rFonts w:hint="eastAsia" w:ascii="宋体" w:hAnsi="宋体" w:eastAsia="宋体" w:cs="宋体"/>
          <w:b/>
          <w:bCs/>
          <w:sz w:val="28"/>
          <w:szCs w:val="28"/>
          <w:lang w:val="en-US" w:eastAsia="zh-CN"/>
        </w:rPr>
        <w:t>危险源清单</w:t>
      </w:r>
      <w:r>
        <w:rPr>
          <w:rFonts w:hint="eastAsia" w:ascii="宋体" w:hAnsi="宋体" w:eastAsia="宋体" w:cs="宋体"/>
          <w:sz w:val="28"/>
          <w:szCs w:val="28"/>
          <w:lang w:val="en-US" w:eastAsia="zh-CN"/>
        </w:rPr>
        <w:t>依据教学实验内容、</w:t>
      </w:r>
      <w:r>
        <w:rPr>
          <w:rFonts w:hint="eastAsia" w:ascii="宋体" w:hAnsi="宋体" w:eastAsia="宋体" w:cs="宋体"/>
          <w:b w:val="0"/>
          <w:bCs w:val="0"/>
          <w:i w:val="0"/>
          <w:iCs w:val="0"/>
          <w:caps w:val="0"/>
          <w:color w:val="auto"/>
          <w:spacing w:val="0"/>
          <w:sz w:val="28"/>
          <w:szCs w:val="28"/>
        </w:rPr>
        <w:t>毕业论文（设计）、学生创新创业类项目、“挑战杯”竞赛（涉及实验环节）</w:t>
      </w:r>
      <w:r>
        <w:rPr>
          <w:rFonts w:hint="eastAsia" w:ascii="宋体" w:hAnsi="宋体" w:eastAsia="宋体" w:cs="宋体"/>
          <w:b w:val="0"/>
          <w:bCs w:val="0"/>
          <w:i w:val="0"/>
          <w:iCs w:val="0"/>
          <w:caps w:val="0"/>
          <w:color w:val="auto"/>
          <w:spacing w:val="0"/>
          <w:sz w:val="28"/>
          <w:szCs w:val="28"/>
          <w:lang w:eastAsia="zh-CN"/>
        </w:rPr>
        <w:t>、</w:t>
      </w:r>
      <w:r>
        <w:rPr>
          <w:rFonts w:hint="eastAsia" w:ascii="宋体" w:hAnsi="宋体" w:eastAsia="宋体" w:cs="宋体"/>
          <w:b w:val="0"/>
          <w:bCs w:val="0"/>
          <w:i w:val="0"/>
          <w:iCs w:val="0"/>
          <w:caps w:val="0"/>
          <w:color w:val="auto"/>
          <w:spacing w:val="0"/>
          <w:sz w:val="28"/>
          <w:szCs w:val="28"/>
        </w:rPr>
        <w:t>纵向、横向科研项目</w:t>
      </w:r>
      <w:r>
        <w:rPr>
          <w:rFonts w:hint="eastAsia" w:ascii="宋体" w:hAnsi="宋体" w:eastAsia="宋体" w:cs="宋体"/>
          <w:b w:val="0"/>
          <w:bCs w:val="0"/>
          <w:i w:val="0"/>
          <w:iCs w:val="0"/>
          <w:caps w:val="0"/>
          <w:color w:val="auto"/>
          <w:spacing w:val="0"/>
          <w:sz w:val="28"/>
          <w:szCs w:val="28"/>
          <w:lang w:val="en-US" w:eastAsia="zh-CN"/>
        </w:rPr>
        <w:t>内容列出，</w:t>
      </w:r>
      <w:r>
        <w:rPr>
          <w:rFonts w:hint="eastAsia" w:ascii="宋体" w:hAnsi="宋体" w:eastAsia="宋体" w:cs="宋体"/>
          <w:b w:val="0"/>
          <w:bCs w:val="0"/>
          <w:i w:val="0"/>
          <w:iCs w:val="0"/>
          <w:caps w:val="0"/>
          <w:color w:val="auto"/>
          <w:spacing w:val="0"/>
          <w:sz w:val="28"/>
          <w:szCs w:val="28"/>
          <w:u w:val="single"/>
          <w:lang w:val="en-US" w:eastAsia="zh-CN"/>
        </w:rPr>
        <w:t>教学实验室一个实验一评估，论文或项目等一项目一评估。该项是针对实验项目的风险评估，与上半年实验室风险等级评估无关。</w:t>
      </w:r>
    </w:p>
    <w:p>
      <w:pPr>
        <w:rPr>
          <w:rFonts w:hint="default" w:ascii="宋体" w:hAnsi="宋体" w:eastAsia="宋体" w:cs="宋体"/>
          <w:b/>
          <w:kern w:val="0"/>
          <w:sz w:val="28"/>
          <w:szCs w:val="28"/>
          <w:lang w:val="en-US" w:eastAsia="zh-CN" w:bidi="ar"/>
        </w:rPr>
      </w:pPr>
      <w:r>
        <w:rPr>
          <w:rFonts w:hint="eastAsia" w:ascii="宋体" w:hAnsi="宋体" w:eastAsia="宋体" w:cs="宋体"/>
          <w:b w:val="0"/>
          <w:bCs w:val="0"/>
          <w:i w:val="0"/>
          <w:iCs w:val="0"/>
          <w:caps w:val="0"/>
          <w:color w:val="auto"/>
          <w:spacing w:val="0"/>
          <w:sz w:val="28"/>
          <w:szCs w:val="28"/>
          <w:lang w:val="en-US" w:eastAsia="zh-CN"/>
        </w:rPr>
        <w:t>3.如果一个项目在多个实验室开展，比如一个科研项目在两个实验室开展，</w:t>
      </w:r>
      <w:r>
        <w:rPr>
          <w:rFonts w:hint="eastAsia" w:ascii="宋体" w:hAnsi="宋体" w:eastAsia="宋体" w:cs="宋体"/>
          <w:b w:val="0"/>
          <w:bCs/>
          <w:kern w:val="0"/>
          <w:sz w:val="28"/>
          <w:szCs w:val="28"/>
          <w:lang w:bidi="ar"/>
        </w:rPr>
        <w:t>实验室地点</w:t>
      </w:r>
      <w:r>
        <w:rPr>
          <w:rFonts w:hint="eastAsia" w:ascii="宋体" w:hAnsi="宋体" w:eastAsia="宋体" w:cs="宋体"/>
          <w:b w:val="0"/>
          <w:bCs/>
          <w:kern w:val="0"/>
          <w:sz w:val="28"/>
          <w:szCs w:val="28"/>
          <w:lang w:val="en-US" w:eastAsia="zh-CN" w:bidi="ar"/>
        </w:rPr>
        <w:t>可以逐个列出，实验室风险等级、实验室名称对照实验室地点逐个列明，参见下图：</w:t>
      </w:r>
    </w:p>
    <w:p>
      <w:pPr>
        <w:rPr>
          <w:rFonts w:hint="eastAsia" w:ascii="宋体" w:hAnsi="宋体" w:eastAsia="宋体" w:cs="宋体"/>
          <w:sz w:val="28"/>
          <w:szCs w:val="28"/>
        </w:rPr>
      </w:pPr>
      <w:r>
        <w:rPr>
          <w:rFonts w:hint="eastAsia" w:ascii="宋体" w:hAnsi="宋体" w:eastAsia="宋体" w:cs="宋体"/>
          <w:sz w:val="28"/>
          <w:szCs w:val="28"/>
        </w:rPr>
        <w:drawing>
          <wp:inline distT="0" distB="0" distL="114300" distR="114300">
            <wp:extent cx="5029200" cy="1609725"/>
            <wp:effectExtent l="0" t="0" r="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6"/>
                    <a:stretch>
                      <a:fillRect/>
                    </a:stretch>
                  </pic:blipFill>
                  <pic:spPr>
                    <a:xfrm>
                      <a:off x="0" y="0"/>
                      <a:ext cx="5029200" cy="1609725"/>
                    </a:xfrm>
                    <a:prstGeom prst="rect">
                      <a:avLst/>
                    </a:prstGeom>
                    <a:noFill/>
                    <a:ln>
                      <a:noFill/>
                    </a:ln>
                  </pic:spPr>
                </pic:pic>
              </a:graphicData>
            </a:graphic>
          </wp:inline>
        </w:drawing>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r>
        <w:rPr>
          <w:rFonts w:hint="eastAsia" w:ascii="宋体" w:hAnsi="宋体" w:eastAsia="宋体" w:cs="宋体"/>
          <w:b/>
          <w:bCs/>
          <w:sz w:val="28"/>
          <w:szCs w:val="28"/>
          <w:lang w:val="en-US" w:eastAsia="zh-CN"/>
        </w:rPr>
        <w:t>本科教学实验</w:t>
      </w:r>
      <w:r>
        <w:rPr>
          <w:rFonts w:hint="eastAsia" w:ascii="宋体" w:hAnsi="宋体" w:eastAsia="宋体" w:cs="宋体"/>
          <w:sz w:val="28"/>
          <w:szCs w:val="28"/>
          <w:lang w:val="en-US" w:eastAsia="zh-CN"/>
        </w:rPr>
        <w:t>实验项目负责人为教研室主任，实验项目组成员为单个实验课的全体授课教师。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iMmI3OTJlYjMwYTNkYTQ3NTA4ODkxOWY0MmU3YjkifQ=="/>
  </w:docVars>
  <w:rsids>
    <w:rsidRoot w:val="6E73122B"/>
    <w:rsid w:val="1DD608DF"/>
    <w:rsid w:val="32E43CA8"/>
    <w:rsid w:val="65844635"/>
    <w:rsid w:val="6E731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55"/>
      <w:ind w:left="1317" w:right="1593"/>
      <w:jc w:val="center"/>
      <w:outlineLvl w:val="0"/>
    </w:pPr>
    <w:rPr>
      <w:rFonts w:eastAsia="宋体" w:asciiTheme="minorAscii" w:hAnsiTheme="minorAscii"/>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2023-09-03T07:04:00Z</dcterms:created>
  <dc:creator>付荣</dc:creator>
  <cp:lastModifiedBy>Administrator</cp:lastModifiedBy>
  <dcterms:modified xsi:type="dcterms:W3CDTF">2023-09-04T02:22:34Z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6B22486DB9774AF3981A771A96C7F089_11</vt:lpwstr>
  </property>
</Properties>
</file>